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65006" w14:textId="2608F9F5" w:rsidR="00012872" w:rsidRPr="001320EA" w:rsidRDefault="00012872" w:rsidP="007F0994">
      <w:pPr>
        <w:bidi/>
        <w:jc w:val="both"/>
        <w:rPr>
          <w:rFonts w:cs="Arial"/>
          <w:b/>
          <w:bCs/>
          <w:sz w:val="28"/>
          <w:szCs w:val="28"/>
          <w:lang w:bidi="ar-SY"/>
        </w:rPr>
      </w:pPr>
    </w:p>
    <w:p w14:paraId="5B98F029" w14:textId="77777777" w:rsidR="004D2EA7" w:rsidRPr="001320EA" w:rsidRDefault="004D2EA7" w:rsidP="007F0994">
      <w:pPr>
        <w:bidi/>
        <w:jc w:val="both"/>
        <w:rPr>
          <w:rFonts w:cs="Arial"/>
          <w:b/>
          <w:bCs/>
          <w:sz w:val="28"/>
          <w:szCs w:val="28"/>
          <w:rtl/>
          <w:lang w:bidi="ar-SY"/>
        </w:rPr>
      </w:pPr>
    </w:p>
    <w:p w14:paraId="2B1E04E5" w14:textId="376A1C91" w:rsidR="00012872" w:rsidRDefault="001320EA" w:rsidP="007F0994">
      <w:pPr>
        <w:bidi/>
        <w:jc w:val="both"/>
        <w:rPr>
          <w:rFonts w:cs="Arial"/>
          <w:b/>
          <w:bCs/>
          <w:sz w:val="28"/>
          <w:szCs w:val="28"/>
          <w:rtl/>
          <w:lang w:bidi="ar-SY"/>
        </w:rPr>
      </w:pPr>
      <w:r>
        <w:rPr>
          <w:rFonts w:cs="Arial" w:hint="cs"/>
          <w:b/>
          <w:bCs/>
          <w:sz w:val="28"/>
          <w:szCs w:val="28"/>
          <w:rtl/>
          <w:lang w:bidi="ar-SY"/>
        </w:rPr>
        <w:t>لا تبنى الهوية الوطنية بخطابات عنصرية</w:t>
      </w:r>
    </w:p>
    <w:p w14:paraId="7CD6B2F3" w14:textId="237CC6D2" w:rsidR="001320EA" w:rsidRPr="001320EA" w:rsidRDefault="001320EA" w:rsidP="007F0994">
      <w:pPr>
        <w:bidi/>
        <w:jc w:val="both"/>
        <w:rPr>
          <w:rFonts w:cs="Arial"/>
          <w:sz w:val="28"/>
          <w:szCs w:val="28"/>
          <w:rtl/>
          <w:lang w:bidi="ar-SY"/>
        </w:rPr>
      </w:pPr>
      <w:r>
        <w:rPr>
          <w:rFonts w:cs="Arial" w:hint="cs"/>
          <w:b/>
          <w:bCs/>
          <w:sz w:val="28"/>
          <w:szCs w:val="28"/>
          <w:rtl/>
          <w:lang w:bidi="ar-SY"/>
        </w:rPr>
        <w:t>مناف الحمد</w:t>
      </w:r>
    </w:p>
    <w:p w14:paraId="39AE9AAF" w14:textId="2B09D3CB" w:rsidR="00C324E6" w:rsidRDefault="00C324E6" w:rsidP="007F0994">
      <w:pPr>
        <w:bidi/>
        <w:jc w:val="both"/>
        <w:rPr>
          <w:sz w:val="28"/>
          <w:szCs w:val="28"/>
          <w:rtl/>
          <w:lang w:bidi="ar-SY"/>
        </w:rPr>
      </w:pPr>
      <w:r w:rsidRPr="001320EA">
        <w:rPr>
          <w:rFonts w:cs="Arial"/>
          <w:sz w:val="28"/>
          <w:szCs w:val="28"/>
          <w:rtl/>
          <w:lang w:bidi="ar-SY"/>
        </w:rPr>
        <w:t>تقول إحدى التجارب في علم نفس العنصرية</w:t>
      </w:r>
      <w:r w:rsidR="00F17E6E" w:rsidRPr="001320EA">
        <w:rPr>
          <w:rFonts w:cs="Arial" w:hint="cs"/>
          <w:sz w:val="28"/>
          <w:szCs w:val="28"/>
          <w:rtl/>
          <w:lang w:bidi="ar-SY"/>
        </w:rPr>
        <w:t>:</w:t>
      </w:r>
      <w:r w:rsidRPr="001320EA">
        <w:rPr>
          <w:rFonts w:cs="Arial"/>
          <w:sz w:val="28"/>
          <w:szCs w:val="28"/>
          <w:rtl/>
          <w:lang w:bidi="ar-SY"/>
        </w:rPr>
        <w:t xml:space="preserve"> </w:t>
      </w:r>
      <w:r w:rsidRPr="001320EA">
        <w:rPr>
          <w:rFonts w:cs="Arial" w:hint="cs"/>
          <w:sz w:val="28"/>
          <w:szCs w:val="28"/>
          <w:rtl/>
          <w:lang w:bidi="ar-SY"/>
        </w:rPr>
        <w:t>إ</w:t>
      </w:r>
      <w:r w:rsidRPr="001320EA">
        <w:rPr>
          <w:rFonts w:cs="Arial"/>
          <w:sz w:val="28"/>
          <w:szCs w:val="28"/>
          <w:rtl/>
          <w:lang w:bidi="ar-SY"/>
        </w:rPr>
        <w:t xml:space="preserve">ن عرض صور لجماعات معينة على </w:t>
      </w:r>
      <w:r w:rsidR="00C633DF">
        <w:rPr>
          <w:rFonts w:cs="Arial" w:hint="cs"/>
          <w:sz w:val="28"/>
          <w:szCs w:val="28"/>
          <w:rtl/>
          <w:lang w:bidi="ar-SY"/>
        </w:rPr>
        <w:t>أفراد مختبرين</w:t>
      </w:r>
      <w:r w:rsidRPr="001320EA">
        <w:rPr>
          <w:rFonts w:cs="Arial"/>
          <w:sz w:val="28"/>
          <w:szCs w:val="28"/>
          <w:rtl/>
          <w:lang w:bidi="ar-SY"/>
        </w:rPr>
        <w:t xml:space="preserve"> </w:t>
      </w:r>
      <w:r w:rsidR="00C633DF">
        <w:rPr>
          <w:rFonts w:cs="Arial" w:hint="cs"/>
          <w:sz w:val="28"/>
          <w:szCs w:val="28"/>
          <w:rtl/>
          <w:lang w:bidi="ar-SY"/>
        </w:rPr>
        <w:t>أدى إلى</w:t>
      </w:r>
      <w:r w:rsidRPr="001320EA">
        <w:rPr>
          <w:rFonts w:cs="Arial"/>
          <w:sz w:val="28"/>
          <w:szCs w:val="28"/>
          <w:rtl/>
          <w:lang w:bidi="ar-SY"/>
        </w:rPr>
        <w:t xml:space="preserve"> نشاط منطقة</w:t>
      </w:r>
      <w:r w:rsidR="00DC7D78">
        <w:rPr>
          <w:rFonts w:cs="Arial" w:hint="cs"/>
          <w:sz w:val="28"/>
          <w:szCs w:val="28"/>
          <w:rtl/>
          <w:lang w:bidi="ar-SY"/>
        </w:rPr>
        <w:t xml:space="preserve"> تعد بدائية</w:t>
      </w:r>
      <w:r w:rsidRPr="001320EA">
        <w:rPr>
          <w:rFonts w:cs="Arial"/>
          <w:sz w:val="28"/>
          <w:szCs w:val="28"/>
          <w:rtl/>
          <w:lang w:bidi="ar-SY"/>
        </w:rPr>
        <w:t xml:space="preserve"> </w:t>
      </w:r>
      <w:r w:rsidR="00DC7D78">
        <w:rPr>
          <w:rFonts w:cs="Arial" w:hint="cs"/>
          <w:sz w:val="28"/>
          <w:szCs w:val="28"/>
          <w:rtl/>
          <w:lang w:bidi="ar-SY"/>
        </w:rPr>
        <w:t>في الدماغ</w:t>
      </w:r>
      <w:r w:rsidR="00F17E6E" w:rsidRPr="001320EA">
        <w:rPr>
          <w:rFonts w:cs="Arial" w:hint="cs"/>
          <w:sz w:val="28"/>
          <w:szCs w:val="28"/>
          <w:rtl/>
          <w:lang w:bidi="ar-SY"/>
        </w:rPr>
        <w:t>،</w:t>
      </w:r>
      <w:r w:rsidRPr="001320EA">
        <w:rPr>
          <w:rFonts w:cs="Arial"/>
          <w:sz w:val="28"/>
          <w:szCs w:val="28"/>
          <w:rtl/>
          <w:lang w:bidi="ar-SY"/>
        </w:rPr>
        <w:t xml:space="preserve"> لا تنشط </w:t>
      </w:r>
      <w:r w:rsidRPr="001320EA">
        <w:rPr>
          <w:rFonts w:cs="Arial" w:hint="cs"/>
          <w:sz w:val="28"/>
          <w:szCs w:val="28"/>
          <w:rtl/>
          <w:lang w:bidi="ar-SY"/>
        </w:rPr>
        <w:t>إ</w:t>
      </w:r>
      <w:r w:rsidRPr="001320EA">
        <w:rPr>
          <w:rFonts w:cs="Arial"/>
          <w:sz w:val="28"/>
          <w:szCs w:val="28"/>
          <w:rtl/>
          <w:lang w:bidi="ar-SY"/>
        </w:rPr>
        <w:t xml:space="preserve">لا </w:t>
      </w:r>
      <w:r w:rsidR="00A348AA" w:rsidRPr="001320EA">
        <w:rPr>
          <w:rFonts w:cs="Arial" w:hint="cs"/>
          <w:sz w:val="28"/>
          <w:szCs w:val="28"/>
          <w:rtl/>
          <w:lang w:bidi="ar-SY"/>
        </w:rPr>
        <w:t>عبر</w:t>
      </w:r>
      <w:r w:rsidRPr="001320EA">
        <w:rPr>
          <w:rFonts w:cs="Arial"/>
          <w:sz w:val="28"/>
          <w:szCs w:val="28"/>
          <w:rtl/>
          <w:lang w:bidi="ar-SY"/>
        </w:rPr>
        <w:t xml:space="preserve"> اسثارة شعور الخوف </w:t>
      </w:r>
      <w:r w:rsidRPr="001320EA">
        <w:rPr>
          <w:rFonts w:cs="Arial" w:hint="cs"/>
          <w:sz w:val="28"/>
          <w:szCs w:val="28"/>
          <w:rtl/>
          <w:lang w:bidi="ar-SY"/>
        </w:rPr>
        <w:t>أ</w:t>
      </w:r>
      <w:r w:rsidRPr="001320EA">
        <w:rPr>
          <w:rFonts w:cs="Arial"/>
          <w:sz w:val="28"/>
          <w:szCs w:val="28"/>
          <w:rtl/>
          <w:lang w:bidi="ar-SY"/>
        </w:rPr>
        <w:t xml:space="preserve">و التقزز، بينما لم تنشط منطقة </w:t>
      </w:r>
      <w:r w:rsidR="00DC7D78">
        <w:rPr>
          <w:rFonts w:cs="Arial" w:hint="cs"/>
          <w:sz w:val="28"/>
          <w:szCs w:val="28"/>
          <w:rtl/>
          <w:lang w:bidi="ar-SY"/>
        </w:rPr>
        <w:t>أخرى</w:t>
      </w:r>
      <w:r w:rsidR="0003495F">
        <w:rPr>
          <w:rFonts w:cs="Arial" w:hint="cs"/>
          <w:sz w:val="28"/>
          <w:szCs w:val="28"/>
          <w:rtl/>
          <w:lang w:bidi="ar-SY"/>
        </w:rPr>
        <w:t>،</w:t>
      </w:r>
      <w:r w:rsidR="00DC7D78">
        <w:rPr>
          <w:rFonts w:cs="Arial" w:hint="cs"/>
          <w:sz w:val="28"/>
          <w:szCs w:val="28"/>
          <w:rtl/>
          <w:lang w:bidi="ar-SY"/>
        </w:rPr>
        <w:t xml:space="preserve"> وهي المنطقة</w:t>
      </w:r>
      <w:r w:rsidRPr="001320EA">
        <w:rPr>
          <w:rFonts w:cs="Arial"/>
          <w:sz w:val="28"/>
          <w:szCs w:val="28"/>
          <w:rtl/>
          <w:lang w:bidi="ar-SY"/>
        </w:rPr>
        <w:t xml:space="preserve"> التي تنشط عند التفكير الطبيعي في الناس </w:t>
      </w:r>
      <w:r w:rsidRPr="001320EA">
        <w:rPr>
          <w:rFonts w:cs="Arial" w:hint="cs"/>
          <w:sz w:val="28"/>
          <w:szCs w:val="28"/>
          <w:rtl/>
          <w:lang w:bidi="ar-SY"/>
        </w:rPr>
        <w:t>أ</w:t>
      </w:r>
      <w:r w:rsidRPr="001320EA">
        <w:rPr>
          <w:rFonts w:cs="Arial"/>
          <w:sz w:val="28"/>
          <w:szCs w:val="28"/>
          <w:rtl/>
          <w:lang w:bidi="ar-SY"/>
        </w:rPr>
        <w:t>و في الذات</w:t>
      </w:r>
      <w:r w:rsidRPr="001320EA">
        <w:rPr>
          <w:rFonts w:hint="cs"/>
          <w:sz w:val="28"/>
          <w:szCs w:val="28"/>
          <w:rtl/>
          <w:lang w:bidi="ar-SY"/>
        </w:rPr>
        <w:t>.</w:t>
      </w:r>
    </w:p>
    <w:p w14:paraId="020E171D" w14:textId="0BA21AD0" w:rsidR="00DC7D78" w:rsidRPr="001320EA" w:rsidRDefault="00DC7D78" w:rsidP="007F0994">
      <w:pPr>
        <w:bidi/>
        <w:jc w:val="both"/>
        <w:rPr>
          <w:sz w:val="28"/>
          <w:szCs w:val="28"/>
          <w:rtl/>
          <w:lang w:bidi="ar-SY"/>
        </w:rPr>
      </w:pPr>
      <w:r>
        <w:rPr>
          <w:rFonts w:hint="cs"/>
          <w:sz w:val="28"/>
          <w:szCs w:val="28"/>
          <w:rtl/>
          <w:lang w:bidi="ar-SY"/>
        </w:rPr>
        <w:t xml:space="preserve">كان </w:t>
      </w:r>
      <w:r w:rsidR="00C633DF">
        <w:rPr>
          <w:rFonts w:hint="cs"/>
          <w:sz w:val="28"/>
          <w:szCs w:val="28"/>
          <w:rtl/>
          <w:lang w:bidi="ar-SY"/>
        </w:rPr>
        <w:t>المختبرون</w:t>
      </w:r>
      <w:r>
        <w:rPr>
          <w:rFonts w:hint="cs"/>
          <w:sz w:val="28"/>
          <w:szCs w:val="28"/>
          <w:rtl/>
          <w:lang w:bidi="ar-SY"/>
        </w:rPr>
        <w:t xml:space="preserve"> أفرادًا من مناطق خاض الناس فيها حروبًا أهلية طويلة</w:t>
      </w:r>
      <w:r w:rsidR="0003495F">
        <w:rPr>
          <w:rFonts w:hint="cs"/>
          <w:sz w:val="28"/>
          <w:szCs w:val="28"/>
          <w:rtl/>
          <w:lang w:bidi="ar-SY"/>
        </w:rPr>
        <w:t>،</w:t>
      </w:r>
      <w:r>
        <w:rPr>
          <w:rFonts w:hint="cs"/>
          <w:sz w:val="28"/>
          <w:szCs w:val="28"/>
          <w:rtl/>
          <w:lang w:bidi="ar-SY"/>
        </w:rPr>
        <w:t xml:space="preserve"> وكانت الصور المعروضة لأعدائهم في الحرب؛ الأمر الذي يعني أن هذه الصور مرتبطة في أذهانهم بموقف عنصري مشوب بالحقد والخوف والبغض.</w:t>
      </w:r>
    </w:p>
    <w:p w14:paraId="7A710F13" w14:textId="19B56792" w:rsidR="00012872" w:rsidRPr="001320EA" w:rsidRDefault="00012872" w:rsidP="007F0994">
      <w:pPr>
        <w:bidi/>
        <w:jc w:val="both"/>
        <w:rPr>
          <w:sz w:val="28"/>
          <w:szCs w:val="28"/>
          <w:rtl/>
          <w:lang w:bidi="ar-SY"/>
        </w:rPr>
      </w:pPr>
      <w:r w:rsidRPr="001320EA">
        <w:rPr>
          <w:rFonts w:hint="cs"/>
          <w:sz w:val="28"/>
          <w:szCs w:val="28"/>
          <w:rtl/>
          <w:lang w:bidi="ar-SY"/>
        </w:rPr>
        <w:t>ولا نجانب الصواب إذا استنتجنا من سلوك الأطراف المتصارعة في الحدث السوريّ أن المنطقة التي تنشط عند التفكير الذي يتوخّى التعارف خامدة، وأن المنطقة الأخرى التي تستثار عند رؤية مكروهين ومهدّدين هي الناشطة.</w:t>
      </w:r>
      <w:r w:rsidR="00DC7D78">
        <w:rPr>
          <w:rFonts w:hint="cs"/>
          <w:sz w:val="28"/>
          <w:szCs w:val="28"/>
          <w:rtl/>
          <w:lang w:bidi="ar-SY"/>
        </w:rPr>
        <w:t xml:space="preserve"> فقد أحدث الاستقطاب بأنواعه المختلفة الطائفية والمناطقية والإثنية ضمورًا في منطقة التفكير الطبيعية التي تنشط عند التعارف بين الناس بينما طور المنطقة التي يستثيرها الموقف العنصري المسبق. </w:t>
      </w:r>
    </w:p>
    <w:p w14:paraId="17226B13" w14:textId="1CB4C96A" w:rsidR="00C324E6" w:rsidRPr="0003495F" w:rsidRDefault="00C324E6" w:rsidP="0003495F">
      <w:pPr>
        <w:bidi/>
        <w:jc w:val="both"/>
        <w:rPr>
          <w:rFonts w:cs="Arial"/>
          <w:sz w:val="28"/>
          <w:szCs w:val="28"/>
          <w:rtl/>
          <w:lang w:bidi="ar-SY"/>
        </w:rPr>
      </w:pPr>
      <w:r w:rsidRPr="001320EA">
        <w:rPr>
          <w:rFonts w:cs="Arial"/>
          <w:sz w:val="28"/>
          <w:szCs w:val="28"/>
          <w:rtl/>
          <w:lang w:bidi="ar-SY"/>
        </w:rPr>
        <w:t xml:space="preserve">ولا شك </w:t>
      </w:r>
      <w:r w:rsidRPr="001320EA">
        <w:rPr>
          <w:rFonts w:cs="Arial" w:hint="cs"/>
          <w:sz w:val="28"/>
          <w:szCs w:val="28"/>
          <w:rtl/>
          <w:lang w:bidi="ar-SY"/>
        </w:rPr>
        <w:t>أ</w:t>
      </w:r>
      <w:r w:rsidRPr="001320EA">
        <w:rPr>
          <w:rFonts w:cs="Arial"/>
          <w:sz w:val="28"/>
          <w:szCs w:val="28"/>
          <w:rtl/>
          <w:lang w:bidi="ar-SY"/>
        </w:rPr>
        <w:t xml:space="preserve">ن سلوك الفاعلين في الحرب السورية من </w:t>
      </w:r>
      <w:r w:rsidRPr="001320EA">
        <w:rPr>
          <w:rFonts w:cs="Arial" w:hint="cs"/>
          <w:sz w:val="28"/>
          <w:szCs w:val="28"/>
          <w:rtl/>
          <w:lang w:bidi="ar-SY"/>
        </w:rPr>
        <w:t>أ</w:t>
      </w:r>
      <w:r w:rsidRPr="001320EA">
        <w:rPr>
          <w:rFonts w:cs="Arial"/>
          <w:sz w:val="28"/>
          <w:szCs w:val="28"/>
          <w:rtl/>
          <w:lang w:bidi="ar-SY"/>
        </w:rPr>
        <w:t xml:space="preserve">بناء الطوائف المختلفة تجاه بعضهم يؤكد </w:t>
      </w:r>
      <w:r w:rsidRPr="001320EA">
        <w:rPr>
          <w:rFonts w:cs="Arial" w:hint="cs"/>
          <w:sz w:val="28"/>
          <w:szCs w:val="28"/>
          <w:rtl/>
          <w:lang w:bidi="ar-SY"/>
        </w:rPr>
        <w:t>أ</w:t>
      </w:r>
      <w:r w:rsidRPr="001320EA">
        <w:rPr>
          <w:rFonts w:cs="Arial"/>
          <w:sz w:val="28"/>
          <w:szCs w:val="28"/>
          <w:rtl/>
          <w:lang w:bidi="ar-SY"/>
        </w:rPr>
        <w:t>ن صور</w:t>
      </w:r>
      <w:r w:rsidRPr="001320EA">
        <w:rPr>
          <w:rFonts w:cs="Arial" w:hint="cs"/>
          <w:sz w:val="28"/>
          <w:szCs w:val="28"/>
          <w:rtl/>
          <w:lang w:bidi="ar-SY"/>
        </w:rPr>
        <w:t>ً</w:t>
      </w:r>
      <w:r w:rsidRPr="001320EA">
        <w:rPr>
          <w:rFonts w:cs="Arial"/>
          <w:sz w:val="28"/>
          <w:szCs w:val="28"/>
          <w:rtl/>
          <w:lang w:bidi="ar-SY"/>
        </w:rPr>
        <w:t>ا نمطية راسخة قد شك</w:t>
      </w:r>
      <w:r w:rsidRPr="001320EA">
        <w:rPr>
          <w:rFonts w:cs="Arial" w:hint="cs"/>
          <w:sz w:val="28"/>
          <w:szCs w:val="28"/>
          <w:rtl/>
          <w:lang w:bidi="ar-SY"/>
        </w:rPr>
        <w:t>ّ</w:t>
      </w:r>
      <w:r w:rsidRPr="001320EA">
        <w:rPr>
          <w:rFonts w:cs="Arial"/>
          <w:sz w:val="28"/>
          <w:szCs w:val="28"/>
          <w:rtl/>
          <w:lang w:bidi="ar-SY"/>
        </w:rPr>
        <w:t>لها الانقسام العمودي</w:t>
      </w:r>
      <w:r w:rsidRPr="001320EA">
        <w:rPr>
          <w:rFonts w:cs="Arial" w:hint="cs"/>
          <w:sz w:val="28"/>
          <w:szCs w:val="28"/>
          <w:rtl/>
          <w:lang w:bidi="ar-SY"/>
        </w:rPr>
        <w:t>ّ</w:t>
      </w:r>
      <w:r w:rsidRPr="001320EA">
        <w:rPr>
          <w:rFonts w:cs="Arial"/>
          <w:sz w:val="28"/>
          <w:szCs w:val="28"/>
          <w:rtl/>
          <w:lang w:bidi="ar-SY"/>
        </w:rPr>
        <w:t xml:space="preserve"> الذي صنعه الاستبداد بين </w:t>
      </w:r>
      <w:r w:rsidRPr="001320EA">
        <w:rPr>
          <w:rFonts w:cs="Arial" w:hint="cs"/>
          <w:sz w:val="28"/>
          <w:szCs w:val="28"/>
          <w:rtl/>
          <w:lang w:bidi="ar-SY"/>
        </w:rPr>
        <w:t>أ</w:t>
      </w:r>
      <w:r w:rsidRPr="001320EA">
        <w:rPr>
          <w:rFonts w:cs="Arial"/>
          <w:sz w:val="28"/>
          <w:szCs w:val="28"/>
          <w:rtl/>
          <w:lang w:bidi="ar-SY"/>
        </w:rPr>
        <w:t>بناء الوطن الواحد</w:t>
      </w:r>
      <w:r w:rsidRPr="001320EA">
        <w:rPr>
          <w:rFonts w:cs="Arial" w:hint="cs"/>
          <w:sz w:val="28"/>
          <w:szCs w:val="28"/>
          <w:rtl/>
          <w:lang w:bidi="ar-SY"/>
        </w:rPr>
        <w:t>.</w:t>
      </w:r>
      <w:r w:rsidR="0003495F">
        <w:rPr>
          <w:rFonts w:cs="Arial" w:hint="cs"/>
          <w:sz w:val="28"/>
          <w:szCs w:val="28"/>
          <w:rtl/>
          <w:lang w:bidi="ar-SY"/>
        </w:rPr>
        <w:t xml:space="preserve"> </w:t>
      </w:r>
      <w:r w:rsidRPr="001320EA">
        <w:rPr>
          <w:rFonts w:hint="cs"/>
          <w:sz w:val="28"/>
          <w:szCs w:val="28"/>
          <w:rtl/>
          <w:lang w:bidi="ar-SY"/>
        </w:rPr>
        <w:t>ومما يدل</w:t>
      </w:r>
      <w:r w:rsidR="00F17E6E" w:rsidRPr="001320EA">
        <w:rPr>
          <w:rFonts w:hint="cs"/>
          <w:sz w:val="28"/>
          <w:szCs w:val="28"/>
          <w:rtl/>
          <w:lang w:bidi="ar-SY"/>
        </w:rPr>
        <w:t>ّ</w:t>
      </w:r>
      <w:r w:rsidRPr="001320EA">
        <w:rPr>
          <w:rFonts w:hint="cs"/>
          <w:sz w:val="28"/>
          <w:szCs w:val="28"/>
          <w:rtl/>
          <w:lang w:bidi="ar-SY"/>
        </w:rPr>
        <w:t xml:space="preserve"> على بؤس الخطاب الذي يتوهم صانعوه أنهم يحسنون صنعًا</w:t>
      </w:r>
      <w:r w:rsidR="00012872" w:rsidRPr="001320EA">
        <w:rPr>
          <w:rFonts w:hint="cs"/>
          <w:sz w:val="28"/>
          <w:szCs w:val="28"/>
          <w:rtl/>
          <w:lang w:bidi="ar-SY"/>
        </w:rPr>
        <w:t>، وعلى تأكيد استنتاجنا هو</w:t>
      </w:r>
      <w:r w:rsidRPr="001320EA">
        <w:rPr>
          <w:rFonts w:hint="cs"/>
          <w:sz w:val="28"/>
          <w:szCs w:val="28"/>
          <w:rtl/>
          <w:lang w:bidi="ar-SY"/>
        </w:rPr>
        <w:t xml:space="preserve"> وصف الطائفة التي ينتمي إليها رأس النظام بالطائفة الكريمة</w:t>
      </w:r>
      <w:r w:rsidR="00F17E6E" w:rsidRPr="001320EA">
        <w:rPr>
          <w:rFonts w:hint="cs"/>
          <w:sz w:val="28"/>
          <w:szCs w:val="28"/>
          <w:rtl/>
          <w:lang w:bidi="ar-SY"/>
        </w:rPr>
        <w:t>؛</w:t>
      </w:r>
      <w:r w:rsidRPr="001320EA">
        <w:rPr>
          <w:rFonts w:hint="cs"/>
          <w:sz w:val="28"/>
          <w:szCs w:val="28"/>
          <w:rtl/>
          <w:lang w:bidi="ar-SY"/>
        </w:rPr>
        <w:t xml:space="preserve"> لأنه وصف </w:t>
      </w:r>
      <w:r w:rsidR="00A348AA" w:rsidRPr="001320EA">
        <w:rPr>
          <w:rFonts w:hint="cs"/>
          <w:sz w:val="28"/>
          <w:szCs w:val="28"/>
          <w:rtl/>
          <w:lang w:bidi="ar-SY"/>
        </w:rPr>
        <w:t>يخلق رد</w:t>
      </w:r>
      <w:r w:rsidR="00F17E6E" w:rsidRPr="001320EA">
        <w:rPr>
          <w:rFonts w:hint="cs"/>
          <w:sz w:val="28"/>
          <w:szCs w:val="28"/>
          <w:rtl/>
          <w:lang w:bidi="ar-SY"/>
        </w:rPr>
        <w:t>ّ</w:t>
      </w:r>
      <w:r w:rsidR="00A348AA" w:rsidRPr="001320EA">
        <w:rPr>
          <w:rFonts w:hint="cs"/>
          <w:sz w:val="28"/>
          <w:szCs w:val="28"/>
          <w:rtl/>
          <w:lang w:bidi="ar-SY"/>
        </w:rPr>
        <w:t xml:space="preserve"> فعل عكسيًا لدى أبناء الطائفة؛ لما يستبطنه من دلالة يمكن لمتلقّيها المقصود أن يلتقطها بسهولة، وهي عدّ أبناء الطائفة خارج نسيج المجتمع، ولهذا فإنه ينبغي معاملتهم معاملة خاصة.</w:t>
      </w:r>
    </w:p>
    <w:p w14:paraId="1E7270B3" w14:textId="77777777" w:rsidR="0011540C" w:rsidRPr="001320EA" w:rsidRDefault="0011540C" w:rsidP="007F0994">
      <w:pPr>
        <w:bidi/>
        <w:jc w:val="both"/>
        <w:rPr>
          <w:sz w:val="28"/>
          <w:szCs w:val="28"/>
          <w:rtl/>
          <w:lang w:bidi="ar-SY"/>
        </w:rPr>
      </w:pPr>
      <w:r w:rsidRPr="001320EA">
        <w:rPr>
          <w:rFonts w:hint="cs"/>
          <w:sz w:val="28"/>
          <w:szCs w:val="28"/>
          <w:rtl/>
          <w:lang w:bidi="ar-SY"/>
        </w:rPr>
        <w:t>فقد كان الفشل في صنع هوية جامعة للسوريين من طرف الجاد</w:t>
      </w:r>
      <w:r w:rsidR="00012872" w:rsidRPr="001320EA">
        <w:rPr>
          <w:rFonts w:hint="cs"/>
          <w:sz w:val="28"/>
          <w:szCs w:val="28"/>
          <w:rtl/>
          <w:lang w:bidi="ar-SY"/>
        </w:rPr>
        <w:t>ّ</w:t>
      </w:r>
      <w:r w:rsidRPr="001320EA">
        <w:rPr>
          <w:rFonts w:hint="cs"/>
          <w:sz w:val="28"/>
          <w:szCs w:val="28"/>
          <w:rtl/>
          <w:lang w:bidi="ar-SY"/>
        </w:rPr>
        <w:t>ين في محاولة صنعها</w:t>
      </w:r>
      <w:r w:rsidR="00F17E6E" w:rsidRPr="001320EA">
        <w:rPr>
          <w:rFonts w:hint="cs"/>
          <w:sz w:val="28"/>
          <w:szCs w:val="28"/>
          <w:rtl/>
          <w:lang w:bidi="ar-SY"/>
        </w:rPr>
        <w:t>،</w:t>
      </w:r>
      <w:r w:rsidRPr="001320EA">
        <w:rPr>
          <w:rFonts w:hint="cs"/>
          <w:sz w:val="28"/>
          <w:szCs w:val="28"/>
          <w:rtl/>
          <w:lang w:bidi="ar-SY"/>
        </w:rPr>
        <w:t xml:space="preserve"> والإمعان في تشويهها من طرف أصحاب المصلحة في تشظيها </w:t>
      </w:r>
      <w:r w:rsidR="00F17E6E" w:rsidRPr="001320EA">
        <w:rPr>
          <w:rFonts w:hint="cs"/>
          <w:sz w:val="28"/>
          <w:szCs w:val="28"/>
          <w:rtl/>
          <w:lang w:bidi="ar-SY"/>
        </w:rPr>
        <w:t xml:space="preserve">كفيلين </w:t>
      </w:r>
      <w:r w:rsidRPr="001320EA">
        <w:rPr>
          <w:rFonts w:hint="cs"/>
          <w:sz w:val="28"/>
          <w:szCs w:val="28"/>
          <w:rtl/>
          <w:lang w:bidi="ar-SY"/>
        </w:rPr>
        <w:t>بجعل أبناء الطائفة منكفئين إلى هوية طائفية ساكنة يشعر المنتمون إليها بكل</w:t>
      </w:r>
      <w:r w:rsidR="00012872" w:rsidRPr="001320EA">
        <w:rPr>
          <w:rFonts w:hint="cs"/>
          <w:sz w:val="28"/>
          <w:szCs w:val="28"/>
          <w:rtl/>
          <w:lang w:bidi="ar-SY"/>
        </w:rPr>
        <w:t>ّ</w:t>
      </w:r>
      <w:r w:rsidRPr="001320EA">
        <w:rPr>
          <w:rFonts w:hint="cs"/>
          <w:sz w:val="28"/>
          <w:szCs w:val="28"/>
          <w:rtl/>
          <w:lang w:bidi="ar-SY"/>
        </w:rPr>
        <w:t xml:space="preserve"> أنواع التهديد التي يحدثنا عنها علم النفس السياسيّ:</w:t>
      </w:r>
    </w:p>
    <w:p w14:paraId="275A50BB" w14:textId="77777777" w:rsidR="00A348AA" w:rsidRPr="001320EA" w:rsidRDefault="00012872" w:rsidP="007F0994">
      <w:pPr>
        <w:bidi/>
        <w:jc w:val="both"/>
        <w:rPr>
          <w:sz w:val="28"/>
          <w:szCs w:val="28"/>
          <w:lang w:bidi="ar-SY"/>
        </w:rPr>
      </w:pPr>
      <w:r w:rsidRPr="001320EA">
        <w:rPr>
          <w:rFonts w:cs="Arial" w:hint="cs"/>
          <w:sz w:val="28"/>
          <w:szCs w:val="28"/>
          <w:rtl/>
          <w:lang w:bidi="ar-SY"/>
        </w:rPr>
        <w:t>-</w:t>
      </w:r>
      <w:r w:rsidR="0011540C" w:rsidRPr="001320EA">
        <w:rPr>
          <w:rFonts w:cs="Arial" w:hint="cs"/>
          <w:sz w:val="28"/>
          <w:szCs w:val="28"/>
          <w:rtl/>
          <w:lang w:bidi="ar-SY"/>
        </w:rPr>
        <w:t>ا</w:t>
      </w:r>
      <w:r w:rsidR="00A348AA" w:rsidRPr="001320EA">
        <w:rPr>
          <w:rFonts w:cs="Arial"/>
          <w:sz w:val="28"/>
          <w:szCs w:val="28"/>
          <w:rtl/>
          <w:lang w:bidi="ar-SY"/>
        </w:rPr>
        <w:t>لتَّهديد الرَّمزيُّ</w:t>
      </w:r>
      <w:r w:rsidR="0011540C" w:rsidRPr="001320EA">
        <w:rPr>
          <w:rFonts w:cs="Arial" w:hint="cs"/>
          <w:sz w:val="28"/>
          <w:szCs w:val="28"/>
          <w:rtl/>
          <w:lang w:bidi="ar-SY"/>
        </w:rPr>
        <w:t>؛</w:t>
      </w:r>
      <w:r w:rsidR="00A348AA" w:rsidRPr="001320EA">
        <w:rPr>
          <w:rFonts w:cs="Arial"/>
          <w:sz w:val="28"/>
          <w:szCs w:val="28"/>
          <w:rtl/>
          <w:lang w:bidi="ar-SY"/>
        </w:rPr>
        <w:t xml:space="preserve"> </w:t>
      </w:r>
      <w:r w:rsidR="0011540C" w:rsidRPr="001320EA">
        <w:rPr>
          <w:rFonts w:cs="Arial" w:hint="cs"/>
          <w:sz w:val="28"/>
          <w:szCs w:val="28"/>
          <w:rtl/>
          <w:lang w:bidi="ar-SY"/>
        </w:rPr>
        <w:t>بسبب</w:t>
      </w:r>
      <w:r w:rsidRPr="001320EA">
        <w:rPr>
          <w:rFonts w:cs="Arial" w:hint="cs"/>
          <w:sz w:val="28"/>
          <w:szCs w:val="28"/>
          <w:rtl/>
          <w:lang w:bidi="ar-SY"/>
        </w:rPr>
        <w:t xml:space="preserve"> </w:t>
      </w:r>
      <w:r w:rsidR="00A348AA" w:rsidRPr="001320EA">
        <w:rPr>
          <w:rFonts w:cs="Arial"/>
          <w:sz w:val="28"/>
          <w:szCs w:val="28"/>
          <w:rtl/>
          <w:lang w:bidi="ar-SY"/>
        </w:rPr>
        <w:t xml:space="preserve">وجود افتراق صريح بين معتقداتها وبين معتقدات الأكثريَّة كفيل </w:t>
      </w:r>
      <w:r w:rsidR="0011540C" w:rsidRPr="001320EA">
        <w:rPr>
          <w:rFonts w:cs="Arial" w:hint="cs"/>
          <w:sz w:val="28"/>
          <w:szCs w:val="28"/>
          <w:rtl/>
          <w:lang w:bidi="ar-SY"/>
        </w:rPr>
        <w:t xml:space="preserve">بجعلهم يشعرون </w:t>
      </w:r>
      <w:r w:rsidR="00A348AA" w:rsidRPr="001320EA">
        <w:rPr>
          <w:rFonts w:cs="Arial"/>
          <w:sz w:val="28"/>
          <w:szCs w:val="28"/>
          <w:rtl/>
          <w:lang w:bidi="ar-SY"/>
        </w:rPr>
        <w:t>بخطر تمثّله الجماعة الحاملة لمنظومة قيم ومعتقدات مغايرة</w:t>
      </w:r>
      <w:r w:rsidR="0011540C" w:rsidRPr="001320EA">
        <w:rPr>
          <w:rFonts w:cs="Arial" w:hint="cs"/>
          <w:sz w:val="28"/>
          <w:szCs w:val="28"/>
          <w:rtl/>
          <w:lang w:bidi="ar-SY"/>
        </w:rPr>
        <w:t>.</w:t>
      </w:r>
    </w:p>
    <w:p w14:paraId="4ED7D745" w14:textId="77777777" w:rsidR="00A348AA" w:rsidRPr="001320EA" w:rsidRDefault="00012872" w:rsidP="007F0994">
      <w:pPr>
        <w:bidi/>
        <w:jc w:val="both"/>
        <w:rPr>
          <w:sz w:val="28"/>
          <w:szCs w:val="28"/>
          <w:lang w:bidi="ar-SY"/>
        </w:rPr>
      </w:pPr>
      <w:r w:rsidRPr="001320EA">
        <w:rPr>
          <w:rFonts w:cs="Arial" w:hint="cs"/>
          <w:sz w:val="28"/>
          <w:szCs w:val="28"/>
          <w:rtl/>
          <w:lang w:bidi="ar-SY"/>
        </w:rPr>
        <w:t>-</w:t>
      </w:r>
      <w:r w:rsidR="00A348AA" w:rsidRPr="001320EA">
        <w:rPr>
          <w:rFonts w:cs="Arial"/>
          <w:sz w:val="28"/>
          <w:szCs w:val="28"/>
          <w:rtl/>
          <w:lang w:bidi="ar-SY"/>
        </w:rPr>
        <w:t>التَّهديد بزوال القوَّة والموارد الَّذي تستشعره الطَّائفة إذا زال نظام الأسد على يد الثَّائرين ضدَّه</w:t>
      </w:r>
      <w:r w:rsidR="0011540C" w:rsidRPr="001320EA">
        <w:rPr>
          <w:rFonts w:cs="Arial" w:hint="cs"/>
          <w:sz w:val="28"/>
          <w:szCs w:val="28"/>
          <w:rtl/>
          <w:lang w:bidi="ar-SY"/>
        </w:rPr>
        <w:t>.</w:t>
      </w:r>
    </w:p>
    <w:p w14:paraId="496A5AE4" w14:textId="77777777" w:rsidR="00C324E6" w:rsidRPr="001320EA" w:rsidRDefault="00012872" w:rsidP="007F0994">
      <w:pPr>
        <w:bidi/>
        <w:jc w:val="both"/>
        <w:rPr>
          <w:sz w:val="28"/>
          <w:szCs w:val="28"/>
          <w:rtl/>
          <w:lang w:bidi="ar-SY"/>
        </w:rPr>
      </w:pPr>
      <w:r w:rsidRPr="001320EA">
        <w:rPr>
          <w:rFonts w:cs="Arial" w:hint="cs"/>
          <w:sz w:val="28"/>
          <w:szCs w:val="28"/>
          <w:rtl/>
          <w:lang w:bidi="ar-SY"/>
        </w:rPr>
        <w:t>-</w:t>
      </w:r>
      <w:r w:rsidR="00A348AA" w:rsidRPr="001320EA">
        <w:rPr>
          <w:rFonts w:cs="Arial"/>
          <w:sz w:val="28"/>
          <w:szCs w:val="28"/>
          <w:rtl/>
          <w:lang w:bidi="ar-SY"/>
        </w:rPr>
        <w:t>والتَّهديد للهويَّة الاجتماعيَّة المسبّب عن إهانات علنيَّة واتّهامات لأبناء الطَّائفة بالتَّهتك الأخلاقيّ والكفر</w:t>
      </w:r>
      <w:r w:rsidRPr="001320EA">
        <w:rPr>
          <w:rFonts w:cs="Arial" w:hint="cs"/>
          <w:sz w:val="28"/>
          <w:szCs w:val="28"/>
          <w:rtl/>
          <w:lang w:bidi="ar-SY"/>
        </w:rPr>
        <w:t>،</w:t>
      </w:r>
      <w:r w:rsidR="00A348AA" w:rsidRPr="001320EA">
        <w:rPr>
          <w:rFonts w:cs="Arial"/>
          <w:sz w:val="28"/>
          <w:szCs w:val="28"/>
          <w:rtl/>
          <w:lang w:bidi="ar-SY"/>
        </w:rPr>
        <w:t xml:space="preserve"> وهي اتّهامات لطالما كان ي</w:t>
      </w:r>
      <w:r w:rsidRPr="001320EA">
        <w:rPr>
          <w:rFonts w:cs="Arial" w:hint="cs"/>
          <w:sz w:val="28"/>
          <w:szCs w:val="28"/>
          <w:rtl/>
          <w:lang w:bidi="ar-SY"/>
        </w:rPr>
        <w:t>ُ</w:t>
      </w:r>
      <w:r w:rsidR="00A348AA" w:rsidRPr="001320EA">
        <w:rPr>
          <w:rFonts w:cs="Arial"/>
          <w:sz w:val="28"/>
          <w:szCs w:val="28"/>
          <w:rtl/>
          <w:lang w:bidi="ar-SY"/>
        </w:rPr>
        <w:t>علن عنها بصوت مسموع في السَّابق، ويتناجى بها الكثيرون سرًّا في ظلّ سطوة الخوف</w:t>
      </w:r>
      <w:r w:rsidRPr="001320EA">
        <w:rPr>
          <w:rFonts w:cs="Arial" w:hint="cs"/>
          <w:sz w:val="28"/>
          <w:szCs w:val="28"/>
          <w:rtl/>
          <w:lang w:bidi="ar-SY"/>
        </w:rPr>
        <w:t>،</w:t>
      </w:r>
      <w:r w:rsidR="00A348AA" w:rsidRPr="001320EA">
        <w:rPr>
          <w:rFonts w:cs="Arial"/>
          <w:sz w:val="28"/>
          <w:szCs w:val="28"/>
          <w:rtl/>
          <w:lang w:bidi="ar-SY"/>
        </w:rPr>
        <w:t xml:space="preserve"> وطغيان الصَّمت على الكلام</w:t>
      </w:r>
      <w:r w:rsidR="0011540C" w:rsidRPr="001320EA">
        <w:rPr>
          <w:rFonts w:hint="cs"/>
          <w:sz w:val="28"/>
          <w:szCs w:val="28"/>
          <w:rtl/>
          <w:lang w:bidi="ar-SY"/>
        </w:rPr>
        <w:t>.</w:t>
      </w:r>
    </w:p>
    <w:p w14:paraId="102DBB17" w14:textId="77777777" w:rsidR="0090570E" w:rsidRPr="001320EA" w:rsidRDefault="00A348AA" w:rsidP="007F0994">
      <w:pPr>
        <w:bidi/>
        <w:jc w:val="both"/>
        <w:rPr>
          <w:sz w:val="28"/>
          <w:szCs w:val="28"/>
          <w:rtl/>
          <w:lang w:bidi="ar-SY"/>
        </w:rPr>
      </w:pPr>
      <w:r w:rsidRPr="001320EA">
        <w:rPr>
          <w:rFonts w:hint="cs"/>
          <w:sz w:val="28"/>
          <w:szCs w:val="28"/>
          <w:rtl/>
          <w:lang w:bidi="ar-SY"/>
        </w:rPr>
        <w:lastRenderedPageBreak/>
        <w:t>ودليل آخر على تخندق المنتمين إلى الهويات الفرعية</w:t>
      </w:r>
      <w:r w:rsidR="0011540C" w:rsidRPr="001320EA">
        <w:rPr>
          <w:rFonts w:hint="cs"/>
          <w:sz w:val="28"/>
          <w:szCs w:val="28"/>
          <w:rtl/>
          <w:lang w:bidi="ar-SY"/>
        </w:rPr>
        <w:t xml:space="preserve"> في الحال السورية</w:t>
      </w:r>
      <w:r w:rsidRPr="001320EA">
        <w:rPr>
          <w:rFonts w:hint="cs"/>
          <w:sz w:val="28"/>
          <w:szCs w:val="28"/>
          <w:rtl/>
          <w:lang w:bidi="ar-SY"/>
        </w:rPr>
        <w:t xml:space="preserve"> </w:t>
      </w:r>
      <w:r w:rsidR="00751E84" w:rsidRPr="001320EA">
        <w:rPr>
          <w:rFonts w:hint="cs"/>
          <w:sz w:val="28"/>
          <w:szCs w:val="28"/>
          <w:rtl/>
          <w:lang w:bidi="ar-SY"/>
        </w:rPr>
        <w:t>رفع الكرد السوري</w:t>
      </w:r>
      <w:r w:rsidR="00012872" w:rsidRPr="001320EA">
        <w:rPr>
          <w:rFonts w:hint="cs"/>
          <w:sz w:val="28"/>
          <w:szCs w:val="28"/>
          <w:rtl/>
          <w:lang w:bidi="ar-SY"/>
        </w:rPr>
        <w:t>ي</w:t>
      </w:r>
      <w:r w:rsidR="00751E84" w:rsidRPr="001320EA">
        <w:rPr>
          <w:rFonts w:hint="cs"/>
          <w:sz w:val="28"/>
          <w:szCs w:val="28"/>
          <w:rtl/>
          <w:lang w:bidi="ar-SY"/>
        </w:rPr>
        <w:t>ن عقيرتهم مطالبين بحذف صفة العربية من اسم الجمهورية السورية، وهو مطلب لا يمثل من حيث المبدأ موضعًا للاحتجاج؛ والمستند المباشر</w:t>
      </w:r>
      <w:r w:rsidRPr="001320EA">
        <w:rPr>
          <w:rFonts w:hint="cs"/>
          <w:sz w:val="28"/>
          <w:szCs w:val="28"/>
          <w:rtl/>
          <w:lang w:bidi="ar-SY"/>
        </w:rPr>
        <w:t xml:space="preserve"> له</w:t>
      </w:r>
      <w:r w:rsidR="00751E84" w:rsidRPr="001320EA">
        <w:rPr>
          <w:rFonts w:hint="cs"/>
          <w:sz w:val="28"/>
          <w:szCs w:val="28"/>
          <w:rtl/>
          <w:lang w:bidi="ar-SY"/>
        </w:rPr>
        <w:t xml:space="preserve"> أن سورية ليست حكرًا على العرب لكي يبتلع وصف العروبة اسم جمهوريتها.</w:t>
      </w:r>
    </w:p>
    <w:p w14:paraId="456F282A" w14:textId="77777777" w:rsidR="00751E84" w:rsidRPr="001320EA" w:rsidRDefault="00751E84" w:rsidP="007F0994">
      <w:pPr>
        <w:bidi/>
        <w:jc w:val="both"/>
        <w:rPr>
          <w:sz w:val="28"/>
          <w:szCs w:val="28"/>
          <w:rtl/>
          <w:lang w:bidi="ar-SY"/>
        </w:rPr>
      </w:pPr>
      <w:r w:rsidRPr="001320EA">
        <w:rPr>
          <w:rFonts w:hint="cs"/>
          <w:sz w:val="28"/>
          <w:szCs w:val="28"/>
          <w:rtl/>
          <w:lang w:bidi="ar-SY"/>
        </w:rPr>
        <w:t>ولكن</w:t>
      </w:r>
      <w:r w:rsidR="00012872" w:rsidRPr="001320EA">
        <w:rPr>
          <w:rFonts w:hint="cs"/>
          <w:sz w:val="28"/>
          <w:szCs w:val="28"/>
          <w:rtl/>
          <w:lang w:bidi="ar-SY"/>
        </w:rPr>
        <w:t>ّ</w:t>
      </w:r>
      <w:r w:rsidRPr="001320EA">
        <w:rPr>
          <w:rFonts w:hint="cs"/>
          <w:sz w:val="28"/>
          <w:szCs w:val="28"/>
          <w:rtl/>
          <w:lang w:bidi="ar-SY"/>
        </w:rPr>
        <w:t xml:space="preserve"> المشكلة أن الظنّ أن حذف الصفة خطوة لنيل الحقوق يأتي في سياق فعل سياسيّ</w:t>
      </w:r>
      <w:r w:rsidR="00A348AA" w:rsidRPr="001320EA">
        <w:rPr>
          <w:rFonts w:hint="cs"/>
          <w:sz w:val="28"/>
          <w:szCs w:val="28"/>
          <w:rtl/>
          <w:lang w:bidi="ar-SY"/>
        </w:rPr>
        <w:t>،</w:t>
      </w:r>
      <w:r w:rsidRPr="001320EA">
        <w:rPr>
          <w:rFonts w:hint="cs"/>
          <w:sz w:val="28"/>
          <w:szCs w:val="28"/>
          <w:rtl/>
          <w:lang w:bidi="ar-SY"/>
        </w:rPr>
        <w:t xml:space="preserve"> هو في الحقيقة ردّ فعل على الدلالة الإقصائية لصفة العربية التي أضفيت عليها من طرف نظام الاستبداد.</w:t>
      </w:r>
    </w:p>
    <w:p w14:paraId="54649FAF" w14:textId="3E772ED6" w:rsidR="001676F0" w:rsidRPr="001320EA" w:rsidRDefault="00751E84" w:rsidP="007F0994">
      <w:pPr>
        <w:bidi/>
        <w:jc w:val="both"/>
        <w:rPr>
          <w:sz w:val="28"/>
          <w:szCs w:val="28"/>
          <w:rtl/>
          <w:lang w:bidi="ar-SY"/>
        </w:rPr>
      </w:pPr>
      <w:r w:rsidRPr="001320EA">
        <w:rPr>
          <w:rFonts w:hint="cs"/>
          <w:sz w:val="28"/>
          <w:szCs w:val="28"/>
          <w:rtl/>
          <w:lang w:bidi="ar-SY"/>
        </w:rPr>
        <w:t>إن المدلول الإطلاقيّ لصفة العربية الذي حاول نظام الاستبداد من خلاله أن يقمع كل</w:t>
      </w:r>
      <w:r w:rsidR="00012872" w:rsidRPr="001320EA">
        <w:rPr>
          <w:rFonts w:hint="cs"/>
          <w:sz w:val="28"/>
          <w:szCs w:val="28"/>
          <w:rtl/>
          <w:lang w:bidi="ar-SY"/>
        </w:rPr>
        <w:t>ّ</w:t>
      </w:r>
      <w:r w:rsidRPr="001320EA">
        <w:rPr>
          <w:rFonts w:hint="cs"/>
          <w:sz w:val="28"/>
          <w:szCs w:val="28"/>
          <w:rtl/>
          <w:lang w:bidi="ar-SY"/>
        </w:rPr>
        <w:t xml:space="preserve"> الهويات الفرعية</w:t>
      </w:r>
      <w:r w:rsidR="00A348AA" w:rsidRPr="001320EA">
        <w:rPr>
          <w:rFonts w:hint="cs"/>
          <w:sz w:val="28"/>
          <w:szCs w:val="28"/>
          <w:rtl/>
          <w:lang w:bidi="ar-SY"/>
        </w:rPr>
        <w:t>،</w:t>
      </w:r>
      <w:r w:rsidRPr="001320EA">
        <w:rPr>
          <w:rFonts w:hint="cs"/>
          <w:sz w:val="28"/>
          <w:szCs w:val="28"/>
          <w:rtl/>
          <w:lang w:bidi="ar-SY"/>
        </w:rPr>
        <w:t xml:space="preserve"> ويصهرها في هوية متخي</w:t>
      </w:r>
      <w:r w:rsidR="00012872" w:rsidRPr="001320EA">
        <w:rPr>
          <w:rFonts w:hint="cs"/>
          <w:sz w:val="28"/>
          <w:szCs w:val="28"/>
          <w:rtl/>
          <w:lang w:bidi="ar-SY"/>
        </w:rPr>
        <w:t>ّ</w:t>
      </w:r>
      <w:r w:rsidRPr="001320EA">
        <w:rPr>
          <w:rFonts w:hint="cs"/>
          <w:sz w:val="28"/>
          <w:szCs w:val="28"/>
          <w:rtl/>
          <w:lang w:bidi="ar-SY"/>
        </w:rPr>
        <w:t>لة</w:t>
      </w:r>
      <w:r w:rsidR="001676F0" w:rsidRPr="001320EA">
        <w:rPr>
          <w:rFonts w:hint="cs"/>
          <w:sz w:val="28"/>
          <w:szCs w:val="28"/>
          <w:rtl/>
          <w:lang w:bidi="ar-SY"/>
        </w:rPr>
        <w:t xml:space="preserve"> يوهم أصحاب الهويات المقموعة أن الكلمة </w:t>
      </w:r>
      <w:r w:rsidR="00012872" w:rsidRPr="001320EA">
        <w:rPr>
          <w:rFonts w:hint="cs"/>
          <w:sz w:val="28"/>
          <w:szCs w:val="28"/>
          <w:rtl/>
          <w:lang w:bidi="ar-SY"/>
        </w:rPr>
        <w:t>-</w:t>
      </w:r>
      <w:r w:rsidR="001676F0" w:rsidRPr="001320EA">
        <w:rPr>
          <w:rFonts w:hint="cs"/>
          <w:sz w:val="28"/>
          <w:szCs w:val="28"/>
          <w:rtl/>
          <w:lang w:bidi="ar-SY"/>
        </w:rPr>
        <w:t>بما تختزنه من عنف رمزي</w:t>
      </w:r>
      <w:r w:rsidR="00A348AA" w:rsidRPr="001320EA">
        <w:rPr>
          <w:rFonts w:hint="cs"/>
          <w:sz w:val="28"/>
          <w:szCs w:val="28"/>
          <w:rtl/>
          <w:lang w:bidi="ar-SY"/>
        </w:rPr>
        <w:t>ّ</w:t>
      </w:r>
      <w:r w:rsidR="00012872" w:rsidRPr="001320EA">
        <w:rPr>
          <w:rFonts w:hint="cs"/>
          <w:sz w:val="28"/>
          <w:szCs w:val="28"/>
          <w:rtl/>
          <w:lang w:bidi="ar-SY"/>
        </w:rPr>
        <w:t>-</w:t>
      </w:r>
      <w:r w:rsidR="001676F0" w:rsidRPr="001320EA">
        <w:rPr>
          <w:rFonts w:hint="cs"/>
          <w:sz w:val="28"/>
          <w:szCs w:val="28"/>
          <w:rtl/>
          <w:lang w:bidi="ar-SY"/>
        </w:rPr>
        <w:t xml:space="preserve"> هي الخصم الذي يجب الإجهاز عليه.</w:t>
      </w:r>
    </w:p>
    <w:p w14:paraId="334EE0E8" w14:textId="1D5F1B95" w:rsidR="00751E84" w:rsidRPr="001320EA" w:rsidRDefault="001676F0" w:rsidP="007F0994">
      <w:pPr>
        <w:bidi/>
        <w:jc w:val="both"/>
        <w:rPr>
          <w:sz w:val="28"/>
          <w:szCs w:val="28"/>
          <w:rtl/>
          <w:lang w:bidi="ar-SY"/>
        </w:rPr>
      </w:pPr>
      <w:r w:rsidRPr="001320EA">
        <w:rPr>
          <w:rFonts w:hint="cs"/>
          <w:sz w:val="28"/>
          <w:szCs w:val="28"/>
          <w:rtl/>
          <w:lang w:bidi="ar-SY"/>
        </w:rPr>
        <w:t>مع أن نظام الاستبداد بمنح</w:t>
      </w:r>
      <w:r w:rsidR="00012872" w:rsidRPr="001320EA">
        <w:rPr>
          <w:rFonts w:hint="cs"/>
          <w:sz w:val="28"/>
          <w:szCs w:val="28"/>
          <w:rtl/>
          <w:lang w:bidi="ar-SY"/>
        </w:rPr>
        <w:t>ه</w:t>
      </w:r>
      <w:r w:rsidR="00A348AA" w:rsidRPr="001320EA">
        <w:rPr>
          <w:rFonts w:hint="cs"/>
          <w:sz w:val="28"/>
          <w:szCs w:val="28"/>
          <w:rtl/>
          <w:lang w:bidi="ar-SY"/>
        </w:rPr>
        <w:t xml:space="preserve"> الكلمة</w:t>
      </w:r>
      <w:r w:rsidRPr="001320EA">
        <w:rPr>
          <w:rFonts w:hint="cs"/>
          <w:sz w:val="28"/>
          <w:szCs w:val="28"/>
          <w:rtl/>
          <w:lang w:bidi="ar-SY"/>
        </w:rPr>
        <w:t xml:space="preserve"> مدلولها الإطلاقيّ كان</w:t>
      </w:r>
      <w:r w:rsidR="00A348AA" w:rsidRPr="001320EA">
        <w:rPr>
          <w:rFonts w:hint="cs"/>
          <w:sz w:val="28"/>
          <w:szCs w:val="28"/>
          <w:rtl/>
          <w:lang w:bidi="ar-SY"/>
        </w:rPr>
        <w:t xml:space="preserve"> </w:t>
      </w:r>
      <w:r w:rsidRPr="001320EA">
        <w:rPr>
          <w:rFonts w:hint="cs"/>
          <w:sz w:val="28"/>
          <w:szCs w:val="28"/>
          <w:rtl/>
          <w:lang w:bidi="ar-SY"/>
        </w:rPr>
        <w:t>يكر</w:t>
      </w:r>
      <w:r w:rsidR="00A348AA" w:rsidRPr="001320EA">
        <w:rPr>
          <w:rFonts w:hint="cs"/>
          <w:sz w:val="28"/>
          <w:szCs w:val="28"/>
          <w:rtl/>
          <w:lang w:bidi="ar-SY"/>
        </w:rPr>
        <w:t>ّ</w:t>
      </w:r>
      <w:r w:rsidRPr="001320EA">
        <w:rPr>
          <w:rFonts w:hint="cs"/>
          <w:sz w:val="28"/>
          <w:szCs w:val="28"/>
          <w:rtl/>
          <w:lang w:bidi="ar-SY"/>
        </w:rPr>
        <w:t>س استحالة تجس</w:t>
      </w:r>
      <w:r w:rsidR="00A348AA" w:rsidRPr="001320EA">
        <w:rPr>
          <w:rFonts w:hint="cs"/>
          <w:sz w:val="28"/>
          <w:szCs w:val="28"/>
          <w:rtl/>
          <w:lang w:bidi="ar-SY"/>
        </w:rPr>
        <w:t>ّ</w:t>
      </w:r>
      <w:r w:rsidRPr="001320EA">
        <w:rPr>
          <w:rFonts w:hint="cs"/>
          <w:sz w:val="28"/>
          <w:szCs w:val="28"/>
          <w:rtl/>
          <w:lang w:bidi="ar-SY"/>
        </w:rPr>
        <w:t>دها</w:t>
      </w:r>
      <w:r w:rsidR="00751E84" w:rsidRPr="001320EA">
        <w:rPr>
          <w:rFonts w:hint="cs"/>
          <w:sz w:val="28"/>
          <w:szCs w:val="28"/>
          <w:rtl/>
          <w:lang w:bidi="ar-SY"/>
        </w:rPr>
        <w:t xml:space="preserve"> ب</w:t>
      </w:r>
      <w:r w:rsidRPr="001320EA">
        <w:rPr>
          <w:rFonts w:hint="cs"/>
          <w:sz w:val="28"/>
          <w:szCs w:val="28"/>
          <w:rtl/>
          <w:lang w:bidi="ar-SY"/>
        </w:rPr>
        <w:t>خلق نظير لها بالغ في الضيق</w:t>
      </w:r>
      <w:r w:rsidR="00A348AA" w:rsidRPr="001320EA">
        <w:rPr>
          <w:rFonts w:hint="cs"/>
          <w:sz w:val="28"/>
          <w:szCs w:val="28"/>
          <w:rtl/>
          <w:lang w:bidi="ar-SY"/>
        </w:rPr>
        <w:t xml:space="preserve">، وذلك </w:t>
      </w:r>
      <w:r w:rsidR="0011540C" w:rsidRPr="001320EA">
        <w:rPr>
          <w:rFonts w:hint="cs"/>
          <w:sz w:val="28"/>
          <w:szCs w:val="28"/>
          <w:rtl/>
          <w:lang w:bidi="ar-SY"/>
        </w:rPr>
        <w:t>ب</w:t>
      </w:r>
      <w:r w:rsidRPr="001320EA">
        <w:rPr>
          <w:rFonts w:hint="cs"/>
          <w:sz w:val="28"/>
          <w:szCs w:val="28"/>
          <w:rtl/>
          <w:lang w:bidi="ar-SY"/>
        </w:rPr>
        <w:t>اختزاله الدولة والمجتمع السوريين في شخصية القائد الخالد</w:t>
      </w:r>
      <w:r w:rsidR="007F0994">
        <w:rPr>
          <w:rFonts w:hint="cs"/>
          <w:sz w:val="28"/>
          <w:szCs w:val="28"/>
          <w:rtl/>
          <w:lang w:bidi="ar-SY"/>
        </w:rPr>
        <w:t xml:space="preserve"> الذي كان مرادًا له أن يكون مطلقًا متعي</w:t>
      </w:r>
      <w:r w:rsidR="0003495F">
        <w:rPr>
          <w:rFonts w:hint="cs"/>
          <w:sz w:val="28"/>
          <w:szCs w:val="28"/>
          <w:rtl/>
          <w:lang w:bidi="ar-SY"/>
        </w:rPr>
        <w:t>ّ</w:t>
      </w:r>
      <w:r w:rsidR="007F0994">
        <w:rPr>
          <w:rFonts w:hint="cs"/>
          <w:sz w:val="28"/>
          <w:szCs w:val="28"/>
          <w:rtl/>
          <w:lang w:bidi="ar-SY"/>
        </w:rPr>
        <w:t>نًا يتجاوز في دلالته الإطلاقية أي مفهوم مجرد</w:t>
      </w:r>
      <w:r w:rsidR="0003495F">
        <w:rPr>
          <w:rFonts w:hint="cs"/>
          <w:sz w:val="28"/>
          <w:szCs w:val="28"/>
          <w:rtl/>
          <w:lang w:bidi="ar-SY"/>
        </w:rPr>
        <w:t>،</w:t>
      </w:r>
      <w:r w:rsidR="007F0994">
        <w:rPr>
          <w:rFonts w:hint="cs"/>
          <w:sz w:val="28"/>
          <w:szCs w:val="28"/>
          <w:rtl/>
          <w:lang w:bidi="ar-SY"/>
        </w:rPr>
        <w:t xml:space="preserve"> ويصل في تقديس أنصاره له إلى مصاف الإله.</w:t>
      </w:r>
    </w:p>
    <w:p w14:paraId="7416E012" w14:textId="1A2CAA01" w:rsidR="001676F0" w:rsidRPr="001320EA" w:rsidRDefault="001676F0" w:rsidP="007F0994">
      <w:pPr>
        <w:bidi/>
        <w:jc w:val="both"/>
        <w:rPr>
          <w:sz w:val="28"/>
          <w:szCs w:val="28"/>
          <w:rtl/>
          <w:lang w:bidi="ar-SY"/>
        </w:rPr>
      </w:pPr>
      <w:r w:rsidRPr="001320EA">
        <w:rPr>
          <w:rFonts w:hint="cs"/>
          <w:sz w:val="28"/>
          <w:szCs w:val="28"/>
          <w:rtl/>
          <w:lang w:bidi="ar-SY"/>
        </w:rPr>
        <w:t>ومن هنا فإن ما أحدثه العالم الرمزي</w:t>
      </w:r>
      <w:r w:rsidR="0011540C" w:rsidRPr="001320EA">
        <w:rPr>
          <w:rFonts w:hint="cs"/>
          <w:sz w:val="28"/>
          <w:szCs w:val="28"/>
          <w:rtl/>
          <w:lang w:bidi="ar-SY"/>
        </w:rPr>
        <w:t>ّ</w:t>
      </w:r>
      <w:r w:rsidRPr="001320EA">
        <w:rPr>
          <w:rFonts w:hint="cs"/>
          <w:sz w:val="28"/>
          <w:szCs w:val="28"/>
          <w:rtl/>
          <w:lang w:bidi="ar-SY"/>
        </w:rPr>
        <w:t xml:space="preserve"> الذي صنعه النظام من إقصاء لا يمكن أن يول</w:t>
      </w:r>
      <w:r w:rsidR="0011540C" w:rsidRPr="001320EA">
        <w:rPr>
          <w:rFonts w:hint="cs"/>
          <w:sz w:val="28"/>
          <w:szCs w:val="28"/>
          <w:rtl/>
          <w:lang w:bidi="ar-SY"/>
        </w:rPr>
        <w:t>ّ</w:t>
      </w:r>
      <w:r w:rsidRPr="001320EA">
        <w:rPr>
          <w:rFonts w:hint="cs"/>
          <w:sz w:val="28"/>
          <w:szCs w:val="28"/>
          <w:rtl/>
          <w:lang w:bidi="ar-SY"/>
        </w:rPr>
        <w:t>د -خصوصًا بعد تطاول زمن القمع- إلا عالمًا رمزيًا صنعته ردود فعل</w:t>
      </w:r>
      <w:r w:rsidR="00A348AA" w:rsidRPr="001320EA">
        <w:rPr>
          <w:rFonts w:hint="cs"/>
          <w:sz w:val="28"/>
          <w:szCs w:val="28"/>
          <w:rtl/>
          <w:lang w:bidi="ar-SY"/>
        </w:rPr>
        <w:t>،</w:t>
      </w:r>
      <w:r w:rsidRPr="001320EA">
        <w:rPr>
          <w:rFonts w:hint="cs"/>
          <w:sz w:val="28"/>
          <w:szCs w:val="28"/>
          <w:rtl/>
          <w:lang w:bidi="ar-SY"/>
        </w:rPr>
        <w:t xml:space="preserve"> وهو لذلك لا يقل إقصائية وعجزًا عن التمثيل والتعبير عن المشترك الوطنيّ </w:t>
      </w:r>
      <w:r w:rsidR="00012872" w:rsidRPr="001320EA">
        <w:rPr>
          <w:rFonts w:hint="cs"/>
          <w:sz w:val="28"/>
          <w:szCs w:val="28"/>
          <w:rtl/>
          <w:lang w:bidi="ar-SY"/>
        </w:rPr>
        <w:t>ع</w:t>
      </w:r>
      <w:r w:rsidRPr="001320EA">
        <w:rPr>
          <w:rFonts w:hint="cs"/>
          <w:sz w:val="28"/>
          <w:szCs w:val="28"/>
          <w:rtl/>
          <w:lang w:bidi="ar-SY"/>
        </w:rPr>
        <w:t>ن</w:t>
      </w:r>
      <w:r w:rsidR="00A348AA" w:rsidRPr="001320EA">
        <w:rPr>
          <w:rFonts w:hint="cs"/>
          <w:sz w:val="28"/>
          <w:szCs w:val="28"/>
          <w:rtl/>
          <w:lang w:bidi="ar-SY"/>
        </w:rPr>
        <w:t xml:space="preserve"> الفعل</w:t>
      </w:r>
      <w:r w:rsidRPr="001320EA">
        <w:rPr>
          <w:rFonts w:hint="cs"/>
          <w:sz w:val="28"/>
          <w:szCs w:val="28"/>
          <w:rtl/>
          <w:lang w:bidi="ar-SY"/>
        </w:rPr>
        <w:t xml:space="preserve"> المتسب</w:t>
      </w:r>
      <w:r w:rsidR="00012872" w:rsidRPr="001320EA">
        <w:rPr>
          <w:rFonts w:hint="cs"/>
          <w:sz w:val="28"/>
          <w:szCs w:val="28"/>
          <w:rtl/>
          <w:lang w:bidi="ar-SY"/>
        </w:rPr>
        <w:t>ّ</w:t>
      </w:r>
      <w:r w:rsidRPr="001320EA">
        <w:rPr>
          <w:rFonts w:hint="cs"/>
          <w:sz w:val="28"/>
          <w:szCs w:val="28"/>
          <w:rtl/>
          <w:lang w:bidi="ar-SY"/>
        </w:rPr>
        <w:t>ب فيه.</w:t>
      </w:r>
      <w:r w:rsidR="007F0994">
        <w:rPr>
          <w:rFonts w:hint="cs"/>
          <w:sz w:val="28"/>
          <w:szCs w:val="28"/>
          <w:rtl/>
          <w:lang w:bidi="ar-SY"/>
        </w:rPr>
        <w:t xml:space="preserve"> بمعنى أن رد فعل مجموعة قومية معينة والمتمث</w:t>
      </w:r>
      <w:r w:rsidR="0003495F">
        <w:rPr>
          <w:rFonts w:hint="cs"/>
          <w:sz w:val="28"/>
          <w:szCs w:val="28"/>
          <w:rtl/>
          <w:lang w:bidi="ar-SY"/>
        </w:rPr>
        <w:t>ّ</w:t>
      </w:r>
      <w:r w:rsidR="007F0994">
        <w:rPr>
          <w:rFonts w:hint="cs"/>
          <w:sz w:val="28"/>
          <w:szCs w:val="28"/>
          <w:rtl/>
          <w:lang w:bidi="ar-SY"/>
        </w:rPr>
        <w:t>ل في مناصبة العروبة العداء لا ينطلق من منهجية علمية تقود أصحابها في طريق البحث عن حقوقهم</w:t>
      </w:r>
      <w:r w:rsidR="0003495F">
        <w:rPr>
          <w:rFonts w:hint="cs"/>
          <w:sz w:val="28"/>
          <w:szCs w:val="28"/>
          <w:rtl/>
          <w:lang w:bidi="ar-SY"/>
        </w:rPr>
        <w:t>،</w:t>
      </w:r>
      <w:r w:rsidR="007F0994">
        <w:rPr>
          <w:rFonts w:hint="cs"/>
          <w:sz w:val="28"/>
          <w:szCs w:val="28"/>
          <w:rtl/>
          <w:lang w:bidi="ar-SY"/>
        </w:rPr>
        <w:t xml:space="preserve"> وإنما </w:t>
      </w:r>
      <w:r w:rsidR="0003495F">
        <w:rPr>
          <w:rFonts w:hint="cs"/>
          <w:sz w:val="28"/>
          <w:szCs w:val="28"/>
          <w:rtl/>
          <w:lang w:bidi="ar-SY"/>
        </w:rPr>
        <w:t>هو</w:t>
      </w:r>
      <w:r w:rsidR="007F0994">
        <w:rPr>
          <w:rFonts w:hint="cs"/>
          <w:sz w:val="28"/>
          <w:szCs w:val="28"/>
          <w:rtl/>
          <w:lang w:bidi="ar-SY"/>
        </w:rPr>
        <w:t xml:space="preserve"> أقصاء مضاد للإقصاء الذي مورس عليهم باسم العروبة</w:t>
      </w:r>
      <w:r w:rsidR="0003495F">
        <w:rPr>
          <w:rFonts w:hint="cs"/>
          <w:sz w:val="28"/>
          <w:szCs w:val="28"/>
          <w:rtl/>
          <w:lang w:bidi="ar-SY"/>
        </w:rPr>
        <w:t>،</w:t>
      </w:r>
      <w:r w:rsidR="007F0994">
        <w:rPr>
          <w:rFonts w:hint="cs"/>
          <w:sz w:val="28"/>
          <w:szCs w:val="28"/>
          <w:rtl/>
          <w:lang w:bidi="ar-SY"/>
        </w:rPr>
        <w:t xml:space="preserve"> أو بالأحرى عبر المتاجرة بها. </w:t>
      </w:r>
    </w:p>
    <w:p w14:paraId="2C9F10CB" w14:textId="02300EB8" w:rsidR="001676F0" w:rsidRPr="001320EA" w:rsidRDefault="001676F0" w:rsidP="007F0994">
      <w:pPr>
        <w:bidi/>
        <w:jc w:val="both"/>
        <w:rPr>
          <w:sz w:val="28"/>
          <w:szCs w:val="28"/>
          <w:rtl/>
          <w:lang w:bidi="ar-SY"/>
        </w:rPr>
      </w:pPr>
      <w:r w:rsidRPr="001320EA">
        <w:rPr>
          <w:rFonts w:hint="cs"/>
          <w:sz w:val="28"/>
          <w:szCs w:val="28"/>
          <w:rtl/>
          <w:lang w:bidi="ar-SY"/>
        </w:rPr>
        <w:t>إن صب</w:t>
      </w:r>
      <w:r w:rsidR="00A348AA" w:rsidRPr="001320EA">
        <w:rPr>
          <w:rFonts w:hint="cs"/>
          <w:sz w:val="28"/>
          <w:szCs w:val="28"/>
          <w:rtl/>
          <w:lang w:bidi="ar-SY"/>
        </w:rPr>
        <w:t>ّ</w:t>
      </w:r>
      <w:r w:rsidRPr="001320EA">
        <w:rPr>
          <w:rFonts w:hint="cs"/>
          <w:sz w:val="28"/>
          <w:szCs w:val="28"/>
          <w:rtl/>
          <w:lang w:bidi="ar-SY"/>
        </w:rPr>
        <w:t xml:space="preserve"> جام الغضب على الكلمة دليل على العجز عن إدراك ما تختزنه من ثراء</w:t>
      </w:r>
      <w:r w:rsidR="00A348AA" w:rsidRPr="001320EA">
        <w:rPr>
          <w:rFonts w:hint="cs"/>
          <w:sz w:val="28"/>
          <w:szCs w:val="28"/>
          <w:rtl/>
          <w:lang w:bidi="ar-SY"/>
        </w:rPr>
        <w:t>،</w:t>
      </w:r>
      <w:r w:rsidRPr="001320EA">
        <w:rPr>
          <w:rFonts w:hint="cs"/>
          <w:sz w:val="28"/>
          <w:szCs w:val="28"/>
          <w:rtl/>
          <w:lang w:bidi="ar-SY"/>
        </w:rPr>
        <w:t xml:space="preserve"> وما تنطوي عليه من إمكانيات لفتخ آفاق إنسانية</w:t>
      </w:r>
      <w:r w:rsidR="00A348AA" w:rsidRPr="001320EA">
        <w:rPr>
          <w:rFonts w:hint="cs"/>
          <w:sz w:val="28"/>
          <w:szCs w:val="28"/>
          <w:rtl/>
          <w:lang w:bidi="ar-SY"/>
        </w:rPr>
        <w:t>،</w:t>
      </w:r>
      <w:r w:rsidRPr="001320EA">
        <w:rPr>
          <w:rFonts w:hint="cs"/>
          <w:sz w:val="28"/>
          <w:szCs w:val="28"/>
          <w:rtl/>
          <w:lang w:bidi="ar-SY"/>
        </w:rPr>
        <w:t xml:space="preserve"> فهي لم تكن عائقًا</w:t>
      </w:r>
      <w:r w:rsidR="0011540C" w:rsidRPr="001320EA">
        <w:rPr>
          <w:rFonts w:hint="cs"/>
          <w:sz w:val="28"/>
          <w:szCs w:val="28"/>
          <w:rtl/>
          <w:lang w:bidi="ar-SY"/>
        </w:rPr>
        <w:t xml:space="preserve"> أمام توحد السوريين من مختلف القوميات والطوائف</w:t>
      </w:r>
      <w:r w:rsidRPr="001320EA">
        <w:rPr>
          <w:rFonts w:hint="cs"/>
          <w:sz w:val="28"/>
          <w:szCs w:val="28"/>
          <w:rtl/>
          <w:lang w:bidi="ar-SY"/>
        </w:rPr>
        <w:t xml:space="preserve"> </w:t>
      </w:r>
      <w:r w:rsidR="0011540C" w:rsidRPr="001320EA">
        <w:rPr>
          <w:rFonts w:hint="cs"/>
          <w:sz w:val="28"/>
          <w:szCs w:val="28"/>
          <w:rtl/>
          <w:lang w:bidi="ar-SY"/>
        </w:rPr>
        <w:t>في</w:t>
      </w:r>
      <w:r w:rsidRPr="001320EA">
        <w:rPr>
          <w:rFonts w:hint="cs"/>
          <w:sz w:val="28"/>
          <w:szCs w:val="28"/>
          <w:rtl/>
          <w:lang w:bidi="ar-SY"/>
        </w:rPr>
        <w:t xml:space="preserve"> إطارها</w:t>
      </w:r>
      <w:r w:rsidR="0011540C" w:rsidRPr="001320EA">
        <w:rPr>
          <w:rFonts w:hint="cs"/>
          <w:sz w:val="28"/>
          <w:szCs w:val="28"/>
          <w:rtl/>
          <w:lang w:bidi="ar-SY"/>
        </w:rPr>
        <w:t xml:space="preserve"> إبان نضالهم</w:t>
      </w:r>
      <w:r w:rsidRPr="001320EA">
        <w:rPr>
          <w:rFonts w:hint="cs"/>
          <w:sz w:val="28"/>
          <w:szCs w:val="28"/>
          <w:rtl/>
          <w:lang w:bidi="ar-SY"/>
        </w:rPr>
        <w:t xml:space="preserve"> ضد الاستعمار، ولم تكن عائقًا </w:t>
      </w:r>
      <w:r w:rsidR="00A348AA" w:rsidRPr="001320EA">
        <w:rPr>
          <w:rFonts w:hint="cs"/>
          <w:sz w:val="28"/>
          <w:szCs w:val="28"/>
          <w:rtl/>
          <w:lang w:bidi="ar-SY"/>
        </w:rPr>
        <w:t>-</w:t>
      </w:r>
      <w:r w:rsidRPr="001320EA">
        <w:rPr>
          <w:rFonts w:hint="cs"/>
          <w:sz w:val="28"/>
          <w:szCs w:val="28"/>
          <w:rtl/>
          <w:lang w:bidi="ar-SY"/>
        </w:rPr>
        <w:t>وحالها هذه</w:t>
      </w:r>
      <w:r w:rsidR="00A348AA" w:rsidRPr="001320EA">
        <w:rPr>
          <w:rFonts w:hint="cs"/>
          <w:sz w:val="28"/>
          <w:szCs w:val="28"/>
          <w:rtl/>
          <w:lang w:bidi="ar-SY"/>
        </w:rPr>
        <w:t>-</w:t>
      </w:r>
      <w:r w:rsidRPr="001320EA">
        <w:rPr>
          <w:rFonts w:hint="cs"/>
          <w:sz w:val="28"/>
          <w:szCs w:val="28"/>
          <w:rtl/>
          <w:lang w:bidi="ar-SY"/>
        </w:rPr>
        <w:t xml:space="preserve"> أمام نضالهم بعد الاستقلال </w:t>
      </w:r>
      <w:r w:rsidR="00A348AA" w:rsidRPr="001320EA">
        <w:rPr>
          <w:rFonts w:hint="cs"/>
          <w:sz w:val="28"/>
          <w:szCs w:val="28"/>
          <w:rtl/>
          <w:lang w:bidi="ar-SY"/>
        </w:rPr>
        <w:t>ل</w:t>
      </w:r>
      <w:r w:rsidRPr="001320EA">
        <w:rPr>
          <w:rFonts w:hint="cs"/>
          <w:sz w:val="28"/>
          <w:szCs w:val="28"/>
          <w:rtl/>
          <w:lang w:bidi="ar-SY"/>
        </w:rPr>
        <w:t>تأسيس تجربتهم الديموقراطية الباكرة</w:t>
      </w:r>
      <w:r w:rsidR="007F0994">
        <w:rPr>
          <w:rFonts w:hint="cs"/>
          <w:sz w:val="28"/>
          <w:szCs w:val="28"/>
          <w:rtl/>
          <w:lang w:bidi="ar-SY"/>
        </w:rPr>
        <w:t>، فهي لا تحيل إلى دلالة عرقية كما يظن البعض وإنما إلى حضارة وثقافة وممكنات للتلاقح مع ثقافات أخرى وأقوام آخرين.</w:t>
      </w:r>
    </w:p>
    <w:p w14:paraId="6D541821" w14:textId="491FFEDC" w:rsidR="001676F0" w:rsidRPr="001320EA" w:rsidRDefault="001676F0" w:rsidP="007F0994">
      <w:pPr>
        <w:bidi/>
        <w:jc w:val="both"/>
        <w:rPr>
          <w:sz w:val="28"/>
          <w:szCs w:val="28"/>
          <w:rtl/>
          <w:lang w:bidi="ar-SY"/>
        </w:rPr>
      </w:pPr>
      <w:r w:rsidRPr="001320EA">
        <w:rPr>
          <w:rFonts w:hint="cs"/>
          <w:sz w:val="28"/>
          <w:szCs w:val="28"/>
          <w:rtl/>
          <w:lang w:bidi="ar-SY"/>
        </w:rPr>
        <w:t>إن ما يفعله العنف الرمزي</w:t>
      </w:r>
      <w:r w:rsidR="0011540C" w:rsidRPr="001320EA">
        <w:rPr>
          <w:rFonts w:hint="cs"/>
          <w:sz w:val="28"/>
          <w:szCs w:val="28"/>
          <w:rtl/>
          <w:lang w:bidi="ar-SY"/>
        </w:rPr>
        <w:t>ّ</w:t>
      </w:r>
      <w:r w:rsidRPr="001320EA">
        <w:rPr>
          <w:rFonts w:hint="cs"/>
          <w:sz w:val="28"/>
          <w:szCs w:val="28"/>
          <w:rtl/>
          <w:lang w:bidi="ar-SY"/>
        </w:rPr>
        <w:t xml:space="preserve"> من </w:t>
      </w:r>
      <w:r w:rsidR="00026DBB" w:rsidRPr="001320EA">
        <w:rPr>
          <w:rFonts w:hint="cs"/>
          <w:sz w:val="28"/>
          <w:szCs w:val="28"/>
          <w:rtl/>
          <w:lang w:bidi="ar-SY"/>
        </w:rPr>
        <w:t>تشكيل صور نمطية للآخر كفيل بتجذير آ</w:t>
      </w:r>
      <w:r w:rsidR="00A348AA" w:rsidRPr="001320EA">
        <w:rPr>
          <w:rFonts w:hint="cs"/>
          <w:sz w:val="28"/>
          <w:szCs w:val="28"/>
          <w:rtl/>
          <w:lang w:bidi="ar-SY"/>
        </w:rPr>
        <w:t>خ</w:t>
      </w:r>
      <w:r w:rsidR="00026DBB" w:rsidRPr="001320EA">
        <w:rPr>
          <w:rFonts w:hint="cs"/>
          <w:sz w:val="28"/>
          <w:szCs w:val="28"/>
          <w:rtl/>
          <w:lang w:bidi="ar-SY"/>
        </w:rPr>
        <w:t>رية م</w:t>
      </w:r>
      <w:r w:rsidR="00D1004D" w:rsidRPr="001320EA">
        <w:rPr>
          <w:rFonts w:hint="cs"/>
          <w:sz w:val="28"/>
          <w:szCs w:val="28"/>
          <w:rtl/>
          <w:lang w:bidi="ar-SY"/>
        </w:rPr>
        <w:t>َ</w:t>
      </w:r>
      <w:r w:rsidR="00026DBB" w:rsidRPr="001320EA">
        <w:rPr>
          <w:rFonts w:hint="cs"/>
          <w:sz w:val="28"/>
          <w:szCs w:val="28"/>
          <w:rtl/>
          <w:lang w:bidi="ar-SY"/>
        </w:rPr>
        <w:t>رضي</w:t>
      </w:r>
      <w:r w:rsidR="00D1004D" w:rsidRPr="001320EA">
        <w:rPr>
          <w:rFonts w:hint="cs"/>
          <w:sz w:val="28"/>
          <w:szCs w:val="28"/>
          <w:rtl/>
          <w:lang w:bidi="ar-SY"/>
        </w:rPr>
        <w:t>ّ</w:t>
      </w:r>
      <w:r w:rsidR="00026DBB" w:rsidRPr="001320EA">
        <w:rPr>
          <w:rFonts w:hint="cs"/>
          <w:sz w:val="28"/>
          <w:szCs w:val="28"/>
          <w:rtl/>
          <w:lang w:bidi="ar-SY"/>
        </w:rPr>
        <w:t>ة بين أبناء الوطن</w:t>
      </w:r>
      <w:r w:rsidR="00A348AA" w:rsidRPr="001320EA">
        <w:rPr>
          <w:rFonts w:hint="cs"/>
          <w:sz w:val="28"/>
          <w:szCs w:val="28"/>
          <w:rtl/>
          <w:lang w:bidi="ar-SY"/>
        </w:rPr>
        <w:t>،</w:t>
      </w:r>
      <w:r w:rsidR="00026DBB" w:rsidRPr="001320EA">
        <w:rPr>
          <w:rFonts w:hint="cs"/>
          <w:sz w:val="28"/>
          <w:szCs w:val="28"/>
          <w:rtl/>
          <w:lang w:bidi="ar-SY"/>
        </w:rPr>
        <w:t xml:space="preserve"> وخلق حواجز لا يمكن القفز فوقها بين الهويات الفرعية.</w:t>
      </w:r>
      <w:r w:rsidR="007F0994">
        <w:rPr>
          <w:rFonts w:hint="cs"/>
          <w:sz w:val="28"/>
          <w:szCs w:val="28"/>
          <w:rtl/>
          <w:lang w:bidi="ar-SY"/>
        </w:rPr>
        <w:t xml:space="preserve"> وهو ما أصبح ملء السمع والبصر في المشهد السوري ليس بين أكثرية وأقلية منظور إليها على أساس طائفي وإنما حتى بين منطقة وأخرى.</w:t>
      </w:r>
    </w:p>
    <w:p w14:paraId="4E2EA8C4" w14:textId="3E829FBC" w:rsidR="0011540C" w:rsidRPr="001320EA" w:rsidRDefault="0011540C" w:rsidP="007F0994">
      <w:pPr>
        <w:bidi/>
        <w:jc w:val="both"/>
        <w:rPr>
          <w:sz w:val="28"/>
          <w:szCs w:val="28"/>
          <w:rtl/>
          <w:lang w:bidi="ar-SY"/>
        </w:rPr>
      </w:pPr>
      <w:r w:rsidRPr="001320EA">
        <w:rPr>
          <w:rFonts w:hint="cs"/>
          <w:sz w:val="28"/>
          <w:szCs w:val="28"/>
          <w:rtl/>
          <w:lang w:bidi="ar-SY"/>
        </w:rPr>
        <w:t>لا ت</w:t>
      </w:r>
      <w:r w:rsidR="00012872" w:rsidRPr="001320EA">
        <w:rPr>
          <w:rFonts w:hint="cs"/>
          <w:sz w:val="28"/>
          <w:szCs w:val="28"/>
          <w:rtl/>
          <w:lang w:bidi="ar-SY"/>
        </w:rPr>
        <w:t>ُ</w:t>
      </w:r>
      <w:r w:rsidRPr="001320EA">
        <w:rPr>
          <w:rFonts w:hint="cs"/>
          <w:sz w:val="28"/>
          <w:szCs w:val="28"/>
          <w:rtl/>
          <w:lang w:bidi="ar-SY"/>
        </w:rPr>
        <w:t>صنع الهوية الجامعة برغبة مظلومين بوضع كلمة مكان كلمة، ولا بوجود خائفين يستشعرون كل</w:t>
      </w:r>
      <w:r w:rsidR="00012872" w:rsidRPr="001320EA">
        <w:rPr>
          <w:rFonts w:hint="cs"/>
          <w:sz w:val="28"/>
          <w:szCs w:val="28"/>
          <w:rtl/>
          <w:lang w:bidi="ar-SY"/>
        </w:rPr>
        <w:t>ّ</w:t>
      </w:r>
      <w:r w:rsidRPr="001320EA">
        <w:rPr>
          <w:rFonts w:hint="cs"/>
          <w:sz w:val="28"/>
          <w:szCs w:val="28"/>
          <w:rtl/>
          <w:lang w:bidi="ar-SY"/>
        </w:rPr>
        <w:t xml:space="preserve"> أنواع التهديد فيدافعون </w:t>
      </w:r>
      <w:r w:rsidR="00D1004D" w:rsidRPr="001320EA">
        <w:rPr>
          <w:rFonts w:hint="cs"/>
          <w:sz w:val="28"/>
          <w:szCs w:val="28"/>
          <w:rtl/>
          <w:lang w:bidi="ar-SY"/>
        </w:rPr>
        <w:t>-</w:t>
      </w:r>
      <w:r w:rsidRPr="001320EA">
        <w:rPr>
          <w:rFonts w:hint="cs"/>
          <w:sz w:val="28"/>
          <w:szCs w:val="28"/>
          <w:rtl/>
          <w:lang w:bidi="ar-SY"/>
        </w:rPr>
        <w:t>ب</w:t>
      </w:r>
      <w:r w:rsidR="00F17E6E" w:rsidRPr="001320EA">
        <w:rPr>
          <w:rFonts w:hint="cs"/>
          <w:sz w:val="28"/>
          <w:szCs w:val="28"/>
          <w:rtl/>
          <w:lang w:bidi="ar-SY"/>
        </w:rPr>
        <w:t>ما أوتوا من</w:t>
      </w:r>
      <w:r w:rsidRPr="001320EA">
        <w:rPr>
          <w:rFonts w:hint="cs"/>
          <w:sz w:val="28"/>
          <w:szCs w:val="28"/>
          <w:rtl/>
          <w:lang w:bidi="ar-SY"/>
        </w:rPr>
        <w:t xml:space="preserve"> </w:t>
      </w:r>
      <w:r w:rsidR="00012872" w:rsidRPr="001320EA">
        <w:rPr>
          <w:rFonts w:hint="cs"/>
          <w:sz w:val="28"/>
          <w:szCs w:val="28"/>
          <w:rtl/>
          <w:lang w:bidi="ar-SY"/>
        </w:rPr>
        <w:t>قوة</w:t>
      </w:r>
      <w:r w:rsidR="00D1004D" w:rsidRPr="001320EA">
        <w:rPr>
          <w:rFonts w:hint="cs"/>
          <w:sz w:val="28"/>
          <w:szCs w:val="28"/>
          <w:rtl/>
          <w:lang w:bidi="ar-SY"/>
        </w:rPr>
        <w:t>-</w:t>
      </w:r>
      <w:r w:rsidR="00012872" w:rsidRPr="001320EA">
        <w:rPr>
          <w:rFonts w:hint="cs"/>
          <w:sz w:val="28"/>
          <w:szCs w:val="28"/>
          <w:rtl/>
          <w:lang w:bidi="ar-SY"/>
        </w:rPr>
        <w:t xml:space="preserve"> </w:t>
      </w:r>
      <w:r w:rsidRPr="001320EA">
        <w:rPr>
          <w:rFonts w:hint="cs"/>
          <w:sz w:val="28"/>
          <w:szCs w:val="28"/>
          <w:rtl/>
          <w:lang w:bidi="ar-SY"/>
        </w:rPr>
        <w:t xml:space="preserve">عن وجودهم، ولا </w:t>
      </w:r>
      <w:r w:rsidR="00F17E6E" w:rsidRPr="001320EA">
        <w:rPr>
          <w:rFonts w:hint="cs"/>
          <w:sz w:val="28"/>
          <w:szCs w:val="28"/>
          <w:rtl/>
          <w:lang w:bidi="ar-SY"/>
        </w:rPr>
        <w:t>بالاستناد إلى تصنيفات للآخر مرتبطة ببعد تقييميّ له.</w:t>
      </w:r>
      <w:r w:rsidR="007F0994">
        <w:rPr>
          <w:rFonts w:hint="cs"/>
          <w:sz w:val="28"/>
          <w:szCs w:val="28"/>
          <w:rtl/>
          <w:lang w:bidi="ar-SY"/>
        </w:rPr>
        <w:t xml:space="preserve"> فليست المشكلة في التصنيف المجرد</w:t>
      </w:r>
      <w:r w:rsidR="0003495F">
        <w:rPr>
          <w:rFonts w:hint="cs"/>
          <w:sz w:val="28"/>
          <w:szCs w:val="28"/>
          <w:rtl/>
          <w:lang w:bidi="ar-SY"/>
        </w:rPr>
        <w:t>،</w:t>
      </w:r>
      <w:r w:rsidR="007F0994">
        <w:rPr>
          <w:rFonts w:hint="cs"/>
          <w:sz w:val="28"/>
          <w:szCs w:val="28"/>
          <w:rtl/>
          <w:lang w:bidi="ar-SY"/>
        </w:rPr>
        <w:t xml:space="preserve"> وإنما بارتباط التصنيف بتقويم للآخر يضعه مسبقًا في درجة أقل في السلم التفاضلي أو يدرجه في صفوف الأعداء بناء على معيار قبل وطني.</w:t>
      </w:r>
    </w:p>
    <w:p w14:paraId="6F0D4DED" w14:textId="4B3772B5" w:rsidR="00F17E6E" w:rsidRPr="001320EA" w:rsidRDefault="00F17E6E" w:rsidP="007F0994">
      <w:pPr>
        <w:bidi/>
        <w:jc w:val="both"/>
        <w:rPr>
          <w:sz w:val="28"/>
          <w:szCs w:val="28"/>
          <w:rtl/>
          <w:lang w:bidi="ar-SY"/>
        </w:rPr>
      </w:pPr>
      <w:r w:rsidRPr="001320EA">
        <w:rPr>
          <w:rFonts w:hint="cs"/>
          <w:sz w:val="28"/>
          <w:szCs w:val="28"/>
          <w:rtl/>
          <w:lang w:bidi="ar-SY"/>
        </w:rPr>
        <w:t xml:space="preserve">نحتاج إلى تنشيط المنطقة المتقدمة في الدماغ عند رؤية الآخر؛ بقصد التعرف عليه وبناء جسور تواصل معه؛ لأن نشاط المنطقة البدائية التي تستثار عند الشعور بالخوف أو الازدراء فحسب -كما تقول تجارب علم نفس العنصرية- دليل قاطع على أننا بعيدون جدًا عن صياغة هوية وطنية جامعة، وأن ممكن العنف هو أكثر الممكنات قابلية للتحول إلى واقع، والمأساة السورية أكبر دليل على قابليته هذه. </w:t>
      </w:r>
    </w:p>
    <w:p w14:paraId="6C737E6C" w14:textId="77777777" w:rsidR="0011540C" w:rsidRPr="001320EA" w:rsidRDefault="0011540C" w:rsidP="007F0994">
      <w:pPr>
        <w:bidi/>
        <w:jc w:val="both"/>
        <w:rPr>
          <w:sz w:val="28"/>
          <w:szCs w:val="28"/>
          <w:rtl/>
          <w:lang w:bidi="ar-SY"/>
        </w:rPr>
      </w:pPr>
    </w:p>
    <w:p w14:paraId="25C5E2DB" w14:textId="77777777" w:rsidR="00C324E6" w:rsidRPr="001320EA" w:rsidRDefault="00C324E6" w:rsidP="007F0994">
      <w:pPr>
        <w:bidi/>
        <w:jc w:val="both"/>
        <w:rPr>
          <w:sz w:val="28"/>
          <w:szCs w:val="28"/>
          <w:rtl/>
          <w:lang w:bidi="ar-SY"/>
        </w:rPr>
      </w:pPr>
    </w:p>
    <w:p w14:paraId="339CBB82" w14:textId="77777777" w:rsidR="00C324E6" w:rsidRPr="001320EA" w:rsidRDefault="00C324E6" w:rsidP="007F0994">
      <w:pPr>
        <w:bidi/>
        <w:jc w:val="both"/>
        <w:rPr>
          <w:sz w:val="28"/>
          <w:szCs w:val="28"/>
          <w:rtl/>
          <w:lang w:bidi="ar-SY"/>
        </w:rPr>
      </w:pPr>
    </w:p>
    <w:p w14:paraId="1ED23CCD" w14:textId="77777777" w:rsidR="00C324E6" w:rsidRPr="001320EA" w:rsidRDefault="00C324E6" w:rsidP="007F0994">
      <w:pPr>
        <w:bidi/>
        <w:jc w:val="both"/>
        <w:rPr>
          <w:sz w:val="28"/>
          <w:szCs w:val="28"/>
          <w:rtl/>
          <w:lang w:bidi="ar-SY"/>
        </w:rPr>
      </w:pPr>
    </w:p>
    <w:p w14:paraId="02733E65" w14:textId="77777777" w:rsidR="00C324E6" w:rsidRPr="001320EA" w:rsidRDefault="00C324E6" w:rsidP="007F0994">
      <w:pPr>
        <w:bidi/>
        <w:jc w:val="both"/>
        <w:rPr>
          <w:sz w:val="28"/>
          <w:szCs w:val="28"/>
          <w:rtl/>
          <w:lang w:bidi="ar-SY"/>
        </w:rPr>
      </w:pPr>
    </w:p>
    <w:p w14:paraId="1A2D6BD4" w14:textId="77777777" w:rsidR="001676F0" w:rsidRPr="001320EA" w:rsidRDefault="001676F0" w:rsidP="007F0994">
      <w:pPr>
        <w:bidi/>
        <w:jc w:val="both"/>
        <w:rPr>
          <w:sz w:val="28"/>
          <w:szCs w:val="28"/>
          <w:rtl/>
          <w:lang w:bidi="ar-SY"/>
        </w:rPr>
      </w:pPr>
    </w:p>
    <w:sectPr w:rsidR="001676F0" w:rsidRPr="001320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84"/>
    <w:rsid w:val="00012872"/>
    <w:rsid w:val="00026DBB"/>
    <w:rsid w:val="0003495F"/>
    <w:rsid w:val="000547DF"/>
    <w:rsid w:val="0011540C"/>
    <w:rsid w:val="001320EA"/>
    <w:rsid w:val="001676F0"/>
    <w:rsid w:val="00411562"/>
    <w:rsid w:val="004D2EA7"/>
    <w:rsid w:val="00751E84"/>
    <w:rsid w:val="007F0994"/>
    <w:rsid w:val="00943335"/>
    <w:rsid w:val="00992912"/>
    <w:rsid w:val="00A0667F"/>
    <w:rsid w:val="00A348AA"/>
    <w:rsid w:val="00B61B2B"/>
    <w:rsid w:val="00C324E6"/>
    <w:rsid w:val="00C633DF"/>
    <w:rsid w:val="00D1004D"/>
    <w:rsid w:val="00DC7D78"/>
    <w:rsid w:val="00F17E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F33CB"/>
  <w15:chartTrackingRefBased/>
  <w15:docId w15:val="{DD540A2E-EADE-42D9-9037-F9D9C8A4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746</Words>
  <Characters>4255</Characters>
  <Application>Microsoft Office Word</Application>
  <DocSecurity>0</DocSecurity>
  <Lines>35</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Dergham AL AYAD</cp:lastModifiedBy>
  <cp:revision>4</cp:revision>
  <dcterms:created xsi:type="dcterms:W3CDTF">2021-10-13T14:06:00Z</dcterms:created>
  <dcterms:modified xsi:type="dcterms:W3CDTF">2021-11-23T07:04:00Z</dcterms:modified>
</cp:coreProperties>
</file>